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7C657" w14:textId="259906B5" w:rsidR="001C44A9" w:rsidRDefault="001C44A9" w:rsidP="001C44A9">
      <w:proofErr w:type="spellStart"/>
      <w:r>
        <w:t>Algemene</w:t>
      </w:r>
      <w:proofErr w:type="spellEnd"/>
      <w:r>
        <w:t xml:space="preserve"> </w:t>
      </w:r>
      <w:proofErr w:type="spellStart"/>
      <w:r w:rsidR="00CA651E">
        <w:t>v</w:t>
      </w:r>
      <w:r>
        <w:t>oorwaarden</w:t>
      </w:r>
      <w:proofErr w:type="spellEnd"/>
      <w:r>
        <w:t xml:space="preserve"> </w:t>
      </w:r>
      <w:proofErr w:type="spellStart"/>
      <w:r>
        <w:t>Voetbalvereniging</w:t>
      </w:r>
      <w:proofErr w:type="spellEnd"/>
      <w:r>
        <w:t xml:space="preserve"> </w:t>
      </w:r>
      <w:proofErr w:type="spellStart"/>
      <w:r>
        <w:t>Turkse</w:t>
      </w:r>
      <w:proofErr w:type="spellEnd"/>
      <w:r>
        <w:t xml:space="preserve"> Kracht Apeldoorn.</w:t>
      </w:r>
    </w:p>
    <w:p w14:paraId="3750BB44" w14:textId="6A6F38B8" w:rsidR="001C44A9" w:rsidRDefault="00CA651E" w:rsidP="001C44A9">
      <w:r>
        <w:t xml:space="preserve">De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van </w:t>
      </w:r>
      <w:proofErr w:type="spellStart"/>
      <w:r>
        <w:t>toepassing</w:t>
      </w:r>
      <w:proofErr w:type="spellEnd"/>
      <w:r>
        <w:t xml:space="preserve"> op het </w:t>
      </w:r>
      <w:proofErr w:type="spellStart"/>
      <w:r>
        <w:t>lidmaatschap</w:t>
      </w:r>
      <w:proofErr w:type="spellEnd"/>
      <w:r>
        <w:t xml:space="preserve"> van </w:t>
      </w:r>
      <w:proofErr w:type="spellStart"/>
      <w:r>
        <w:t>voetbalvereniging</w:t>
      </w:r>
      <w:proofErr w:type="spellEnd"/>
      <w:r>
        <w:t xml:space="preserve"> </w:t>
      </w:r>
      <w:proofErr w:type="spellStart"/>
      <w:r>
        <w:t>Turkse</w:t>
      </w:r>
      <w:proofErr w:type="spellEnd"/>
      <w:r>
        <w:t xml:space="preserve"> Kracht Apeldoorn. Door het </w:t>
      </w:r>
      <w:proofErr w:type="spellStart"/>
      <w:r>
        <w:t>lidmaatschap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vragen</w:t>
      </w:r>
      <w:proofErr w:type="spellEnd"/>
      <w:r>
        <w:t xml:space="preserve">, </w:t>
      </w:r>
      <w:proofErr w:type="spellStart"/>
      <w:r>
        <w:t>heeft</w:t>
      </w:r>
      <w:proofErr w:type="spellEnd"/>
      <w:r>
        <w:t xml:space="preserve"> de </w:t>
      </w:r>
      <w:proofErr w:type="spellStart"/>
      <w:r>
        <w:t>aanvrager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akkoord</w:t>
      </w:r>
      <w:proofErr w:type="spellEnd"/>
      <w:r>
        <w:t xml:space="preserve"> </w:t>
      </w:r>
      <w:proofErr w:type="spellStart"/>
      <w:r>
        <w:t>verklaard</w:t>
      </w:r>
      <w:proofErr w:type="spellEnd"/>
      <w:r>
        <w:t xml:space="preserve"> met de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 xml:space="preserve">. </w:t>
      </w:r>
    </w:p>
    <w:p w14:paraId="73BF033C" w14:textId="77777777" w:rsidR="00CA651E" w:rsidRDefault="00CA651E" w:rsidP="001C44A9"/>
    <w:p w14:paraId="2F2CFA5E" w14:textId="77777777" w:rsidR="001C44A9" w:rsidRDefault="001C44A9" w:rsidP="001C44A9">
      <w:r>
        <w:t xml:space="preserve">Artikel 1: </w:t>
      </w:r>
      <w:proofErr w:type="spellStart"/>
      <w:r>
        <w:t>Definities</w:t>
      </w:r>
      <w:proofErr w:type="spellEnd"/>
    </w:p>
    <w:p w14:paraId="6B8DB9BE" w14:textId="14FD720B" w:rsidR="001C44A9" w:rsidRDefault="001C44A9" w:rsidP="001C44A9">
      <w:r>
        <w:t xml:space="preserve">1.1 Vereniging: De </w:t>
      </w:r>
      <w:proofErr w:type="spellStart"/>
      <w:r>
        <w:t>voetbalvereniging</w:t>
      </w:r>
      <w:proofErr w:type="spellEnd"/>
      <w:r>
        <w:t xml:space="preserve"> </w:t>
      </w:r>
      <w:proofErr w:type="spellStart"/>
      <w:r>
        <w:t>Turkse</w:t>
      </w:r>
      <w:proofErr w:type="spellEnd"/>
      <w:r>
        <w:t xml:space="preserve"> Kracht Apeldoorn</w:t>
      </w:r>
      <w:r>
        <w:t xml:space="preserve">, </w:t>
      </w:r>
      <w:proofErr w:type="spellStart"/>
      <w:r>
        <w:t>gevestigd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r>
        <w:t>Apeldoorn</w:t>
      </w:r>
      <w:r>
        <w:t>.</w:t>
      </w:r>
    </w:p>
    <w:p w14:paraId="371BA6CF" w14:textId="77777777" w:rsidR="001C44A9" w:rsidRDefault="001C44A9" w:rsidP="001C44A9">
      <w:r>
        <w:t xml:space="preserve">1.2 Lid: Een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die lid is van de Vereniging.</w:t>
      </w:r>
    </w:p>
    <w:p w14:paraId="3ADB258C" w14:textId="77777777" w:rsidR="001C44A9" w:rsidRDefault="001C44A9" w:rsidP="001C44A9">
      <w:r>
        <w:t xml:space="preserve">1.3 </w:t>
      </w:r>
      <w:proofErr w:type="spellStart"/>
      <w:r>
        <w:t>Bestuur</w:t>
      </w:r>
      <w:proofErr w:type="spellEnd"/>
      <w:r>
        <w:t xml:space="preserve">: Het </w:t>
      </w:r>
      <w:proofErr w:type="spellStart"/>
      <w:r>
        <w:t>dagelijks</w:t>
      </w:r>
      <w:proofErr w:type="spellEnd"/>
      <w:r>
        <w:t xml:space="preserve"> </w:t>
      </w:r>
      <w:proofErr w:type="spellStart"/>
      <w:r>
        <w:t>bestuur</w:t>
      </w:r>
      <w:proofErr w:type="spellEnd"/>
      <w:r>
        <w:t xml:space="preserve"> van de Vereniging.</w:t>
      </w:r>
    </w:p>
    <w:p w14:paraId="6EC77904" w14:textId="757A7D58" w:rsidR="00CA651E" w:rsidRDefault="001C44A9" w:rsidP="001C44A9">
      <w:r>
        <w:t xml:space="preserve">1.4 </w:t>
      </w:r>
      <w:proofErr w:type="spellStart"/>
      <w:r>
        <w:t>Contributie</w:t>
      </w:r>
      <w:proofErr w:type="spellEnd"/>
      <w:r>
        <w:t xml:space="preserve">: Het </w:t>
      </w:r>
      <w:proofErr w:type="spellStart"/>
      <w:r>
        <w:t>bedrag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leden</w:t>
      </w:r>
      <w:proofErr w:type="spellEnd"/>
      <w:r>
        <w:t xml:space="preserve"> </w:t>
      </w:r>
      <w:proofErr w:type="spellStart"/>
      <w:r>
        <w:t>jaarlijks</w:t>
      </w:r>
      <w:proofErr w:type="spellEnd"/>
      <w:r>
        <w:t xml:space="preserve"> of </w:t>
      </w:r>
      <w:proofErr w:type="spellStart"/>
      <w:r>
        <w:t>periodiek</w:t>
      </w:r>
      <w:proofErr w:type="spellEnd"/>
      <w:r>
        <w:t xml:space="preserve"> </w:t>
      </w:r>
      <w:proofErr w:type="spellStart"/>
      <w:r>
        <w:t>betalen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Vereniging.</w:t>
      </w:r>
    </w:p>
    <w:p w14:paraId="151FEEA9" w14:textId="77777777" w:rsidR="001C44A9" w:rsidRDefault="001C44A9" w:rsidP="001C44A9"/>
    <w:p w14:paraId="05139886" w14:textId="77777777" w:rsidR="001C44A9" w:rsidRDefault="001C44A9" w:rsidP="001C44A9">
      <w:r>
        <w:t xml:space="preserve">Artikel 2: </w:t>
      </w:r>
      <w:proofErr w:type="spellStart"/>
      <w:r>
        <w:t>Lidmaatschap</w:t>
      </w:r>
      <w:proofErr w:type="spellEnd"/>
    </w:p>
    <w:p w14:paraId="5BCEF8F6" w14:textId="77777777" w:rsidR="001C44A9" w:rsidRDefault="001C44A9" w:rsidP="001C44A9">
      <w:r>
        <w:t xml:space="preserve">2.1 Het </w:t>
      </w:r>
      <w:proofErr w:type="spellStart"/>
      <w:r>
        <w:t>lidmaatschap</w:t>
      </w:r>
      <w:proofErr w:type="spellEnd"/>
      <w:r>
        <w:t xml:space="preserve"> is </w:t>
      </w:r>
      <w:proofErr w:type="spellStart"/>
      <w:r>
        <w:t>persoonlijk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overdraagbaar</w:t>
      </w:r>
      <w:proofErr w:type="spellEnd"/>
      <w:r>
        <w:t>.</w:t>
      </w:r>
    </w:p>
    <w:p w14:paraId="2E31DC9F" w14:textId="77777777" w:rsidR="001C44A9" w:rsidRDefault="001C44A9" w:rsidP="001C44A9">
      <w:r>
        <w:t xml:space="preserve">2.2 </w:t>
      </w:r>
      <w:proofErr w:type="spellStart"/>
      <w:r>
        <w:t>Aanmelding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lid </w:t>
      </w:r>
      <w:proofErr w:type="spellStart"/>
      <w:r>
        <w:t>geschiedt</w:t>
      </w:r>
      <w:proofErr w:type="spellEnd"/>
      <w:r>
        <w:t xml:space="preserve"> via </w:t>
      </w:r>
      <w:proofErr w:type="spellStart"/>
      <w:r>
        <w:t>een</w:t>
      </w:r>
      <w:proofErr w:type="spellEnd"/>
      <w:r>
        <w:t xml:space="preserve"> </w:t>
      </w:r>
      <w:proofErr w:type="spellStart"/>
      <w:r>
        <w:t>inschrijvingsformulier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volledig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waarheid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ingevuld</w:t>
      </w:r>
      <w:proofErr w:type="spellEnd"/>
      <w:r>
        <w:t>.</w:t>
      </w:r>
    </w:p>
    <w:p w14:paraId="49E97EC7" w14:textId="77777777" w:rsidR="001C44A9" w:rsidRDefault="001C44A9" w:rsidP="001C44A9">
      <w:r>
        <w:t xml:space="preserve">2.3 Het </w:t>
      </w:r>
      <w:proofErr w:type="spellStart"/>
      <w:r>
        <w:t>bestuur</w:t>
      </w:r>
      <w:proofErr w:type="spellEnd"/>
      <w:r>
        <w:t xml:space="preserve"> </w:t>
      </w:r>
      <w:proofErr w:type="spellStart"/>
      <w:r>
        <w:t>beslist</w:t>
      </w:r>
      <w:proofErr w:type="spellEnd"/>
      <w:r>
        <w:t xml:space="preserve"> over de </w:t>
      </w:r>
      <w:proofErr w:type="spellStart"/>
      <w:r>
        <w:t>toelating</w:t>
      </w:r>
      <w:proofErr w:type="spellEnd"/>
      <w:r>
        <w:t xml:space="preserve"> van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leden</w:t>
      </w:r>
      <w:proofErr w:type="spellEnd"/>
      <w:r>
        <w:t xml:space="preserve">. Bij </w:t>
      </w:r>
      <w:proofErr w:type="spellStart"/>
      <w:r>
        <w:t>afwijzing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aanmelding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schriftelijk</w:t>
      </w:r>
      <w:proofErr w:type="spellEnd"/>
      <w:r>
        <w:t xml:space="preserve"> </w:t>
      </w:r>
      <w:proofErr w:type="spellStart"/>
      <w:r>
        <w:t>gemotiveerd</w:t>
      </w:r>
      <w:proofErr w:type="spellEnd"/>
      <w:r>
        <w:t>.</w:t>
      </w:r>
    </w:p>
    <w:p w14:paraId="1DB168EB" w14:textId="699BE29E" w:rsidR="001C44A9" w:rsidRDefault="001C44A9" w:rsidP="001C44A9">
      <w:r>
        <w:t xml:space="preserve">2.4 Het </w:t>
      </w:r>
      <w:proofErr w:type="spellStart"/>
      <w:r>
        <w:t>lidmaatschap</w:t>
      </w:r>
      <w:proofErr w:type="spellEnd"/>
      <w:r>
        <w:t xml:space="preserve"> </w:t>
      </w:r>
      <w:proofErr w:type="spellStart"/>
      <w:r>
        <w:t>gaat</w:t>
      </w:r>
      <w:proofErr w:type="spellEnd"/>
      <w:r>
        <w:t xml:space="preserve"> in op de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van de </w:t>
      </w:r>
      <w:proofErr w:type="spellStart"/>
      <w:r>
        <w:t>maand</w:t>
      </w:r>
      <w:proofErr w:type="spellEnd"/>
      <w:r>
        <w:t xml:space="preserve"> </w:t>
      </w:r>
      <w:proofErr w:type="spellStart"/>
      <w:r>
        <w:t>vol</w:t>
      </w:r>
      <w:r w:rsidRPr="00AC78A2">
        <w:t>gend</w:t>
      </w:r>
      <w:proofErr w:type="spellEnd"/>
      <w:r w:rsidRPr="00AC78A2">
        <w:t xml:space="preserve"> op de </w:t>
      </w:r>
      <w:proofErr w:type="spellStart"/>
      <w:r w:rsidRPr="00AC78A2">
        <w:t>aanmelding</w:t>
      </w:r>
      <w:proofErr w:type="spellEnd"/>
      <w:r w:rsidRPr="00AC78A2">
        <w:t xml:space="preserve"> </w:t>
      </w:r>
      <w:proofErr w:type="spellStart"/>
      <w:r w:rsidRPr="00AC78A2">
        <w:t>en</w:t>
      </w:r>
      <w:proofErr w:type="spellEnd"/>
      <w:r w:rsidRPr="00AC78A2">
        <w:t xml:space="preserve"> </w:t>
      </w:r>
      <w:proofErr w:type="spellStart"/>
      <w:r w:rsidRPr="00AC78A2">
        <w:t>duurt</w:t>
      </w:r>
      <w:proofErr w:type="spellEnd"/>
      <w:r w:rsidRPr="00AC78A2">
        <w:t xml:space="preserve"> </w:t>
      </w:r>
      <w:proofErr w:type="spellStart"/>
      <w:r w:rsidRPr="00AC78A2">
        <w:t>minimaal</w:t>
      </w:r>
      <w:proofErr w:type="spellEnd"/>
      <w:r w:rsidRPr="00AC78A2">
        <w:t xml:space="preserve"> </w:t>
      </w:r>
      <w:proofErr w:type="spellStart"/>
      <w:r w:rsidRPr="00AC78A2">
        <w:t>één</w:t>
      </w:r>
      <w:proofErr w:type="spellEnd"/>
      <w:r w:rsidRPr="00AC78A2">
        <w:t xml:space="preserve"> </w:t>
      </w:r>
      <w:proofErr w:type="spellStart"/>
      <w:r w:rsidRPr="00AC78A2">
        <w:t>kalenderjaar</w:t>
      </w:r>
      <w:proofErr w:type="spellEnd"/>
      <w:r w:rsidRPr="00AC78A2">
        <w:t>.</w:t>
      </w:r>
      <w:r w:rsidRPr="00AC78A2">
        <w:t xml:space="preserve"> Het </w:t>
      </w:r>
      <w:proofErr w:type="spellStart"/>
      <w:r w:rsidRPr="00AC78A2">
        <w:t>verenigingsjaar</w:t>
      </w:r>
      <w:proofErr w:type="spellEnd"/>
      <w:r w:rsidRPr="00AC78A2">
        <w:t xml:space="preserve"> (</w:t>
      </w:r>
      <w:proofErr w:type="spellStart"/>
      <w:r w:rsidRPr="00AC78A2">
        <w:t>boekjaar</w:t>
      </w:r>
      <w:proofErr w:type="spellEnd"/>
      <w:r w:rsidRPr="00AC78A2">
        <w:t xml:space="preserve">) </w:t>
      </w:r>
      <w:proofErr w:type="spellStart"/>
      <w:r w:rsidRPr="00AC78A2">
        <w:t>loopt</w:t>
      </w:r>
      <w:proofErr w:type="spellEnd"/>
      <w:r w:rsidRPr="00AC78A2">
        <w:t xml:space="preserve"> van </w:t>
      </w:r>
      <w:proofErr w:type="spellStart"/>
      <w:r w:rsidRPr="00AC78A2">
        <w:t>juli</w:t>
      </w:r>
      <w:proofErr w:type="spellEnd"/>
      <w:r w:rsidRPr="00AC78A2">
        <w:t xml:space="preserve"> tot </w:t>
      </w:r>
      <w:proofErr w:type="spellStart"/>
      <w:r w:rsidRPr="00AC78A2">
        <w:t>en</w:t>
      </w:r>
      <w:proofErr w:type="spellEnd"/>
      <w:r w:rsidRPr="00AC78A2">
        <w:t xml:space="preserve"> met </w:t>
      </w:r>
      <w:proofErr w:type="spellStart"/>
      <w:r w:rsidRPr="00AC78A2">
        <w:t>dertig</w:t>
      </w:r>
      <w:proofErr w:type="spellEnd"/>
      <w:r w:rsidRPr="00AC78A2">
        <w:t xml:space="preserve"> </w:t>
      </w:r>
      <w:proofErr w:type="spellStart"/>
      <w:r w:rsidRPr="00AC78A2">
        <w:t>juni</w:t>
      </w:r>
      <w:proofErr w:type="spellEnd"/>
      <w:r w:rsidRPr="00AC78A2">
        <w:t>.</w:t>
      </w:r>
      <w:r>
        <w:t xml:space="preserve"> </w:t>
      </w:r>
    </w:p>
    <w:p w14:paraId="59C3292D" w14:textId="28FFD337" w:rsidR="00CA651E" w:rsidRDefault="00CA651E" w:rsidP="001C44A9">
      <w:r>
        <w:t>2.5 V</w:t>
      </w:r>
      <w:r w:rsidRPr="00CA651E">
        <w:t xml:space="preserve">oor de </w:t>
      </w:r>
      <w:proofErr w:type="spellStart"/>
      <w:r w:rsidRPr="00CA651E">
        <w:t>aanvraag</w:t>
      </w:r>
      <w:proofErr w:type="spellEnd"/>
      <w:r w:rsidRPr="00CA651E">
        <w:t xml:space="preserve"> van </w:t>
      </w:r>
      <w:proofErr w:type="spellStart"/>
      <w:r w:rsidRPr="00CA651E">
        <w:t>een</w:t>
      </w:r>
      <w:proofErr w:type="spellEnd"/>
      <w:r w:rsidRPr="00CA651E">
        <w:t xml:space="preserve"> </w:t>
      </w:r>
      <w:proofErr w:type="spellStart"/>
      <w:r w:rsidRPr="00CA651E">
        <w:t>lidmaatschap</w:t>
      </w:r>
      <w:proofErr w:type="spellEnd"/>
      <w:r w:rsidRPr="00CA651E">
        <w:t xml:space="preserve"> </w:t>
      </w:r>
      <w:proofErr w:type="spellStart"/>
      <w:r w:rsidRPr="00CA651E">
        <w:t>dienen</w:t>
      </w:r>
      <w:proofErr w:type="spellEnd"/>
      <w:r w:rsidRPr="00CA651E">
        <w:t xml:space="preserve"> naam, </w:t>
      </w:r>
      <w:proofErr w:type="spellStart"/>
      <w:r w:rsidRPr="00CA651E">
        <w:t>adres</w:t>
      </w:r>
      <w:proofErr w:type="spellEnd"/>
      <w:r w:rsidRPr="00CA651E">
        <w:t xml:space="preserve">, </w:t>
      </w:r>
      <w:proofErr w:type="spellStart"/>
      <w:r w:rsidRPr="00CA651E">
        <w:t>woonplaats</w:t>
      </w:r>
      <w:proofErr w:type="spellEnd"/>
      <w:r w:rsidRPr="00CA651E">
        <w:t xml:space="preserve">, </w:t>
      </w:r>
      <w:proofErr w:type="spellStart"/>
      <w:r w:rsidRPr="00CA651E">
        <w:t>geboortedatum</w:t>
      </w:r>
      <w:proofErr w:type="spellEnd"/>
      <w:r w:rsidRPr="00CA651E">
        <w:t xml:space="preserve">, </w:t>
      </w:r>
      <w:proofErr w:type="spellStart"/>
      <w:r w:rsidRPr="00CA651E">
        <w:t>telefoonnummer</w:t>
      </w:r>
      <w:proofErr w:type="spellEnd"/>
      <w:r w:rsidRPr="00CA651E">
        <w:t xml:space="preserve"> </w:t>
      </w:r>
      <w:proofErr w:type="spellStart"/>
      <w:r w:rsidRPr="00CA651E">
        <w:t>en</w:t>
      </w:r>
      <w:proofErr w:type="spellEnd"/>
      <w:r w:rsidRPr="00CA651E">
        <w:t xml:space="preserve"> e-</w:t>
      </w:r>
      <w:proofErr w:type="spellStart"/>
      <w:r w:rsidRPr="00CA651E">
        <w:t>mailadres</w:t>
      </w:r>
      <w:proofErr w:type="spellEnd"/>
      <w:r w:rsidRPr="00CA651E">
        <w:t xml:space="preserve"> van het lid </w:t>
      </w:r>
      <w:proofErr w:type="spellStart"/>
      <w:r w:rsidRPr="00CA651E">
        <w:t>evenals</w:t>
      </w:r>
      <w:proofErr w:type="spellEnd"/>
      <w:r w:rsidRPr="00CA651E">
        <w:t xml:space="preserve"> de </w:t>
      </w:r>
      <w:proofErr w:type="spellStart"/>
      <w:r w:rsidRPr="00CA651E">
        <w:t>gegevens</w:t>
      </w:r>
      <w:proofErr w:type="spellEnd"/>
      <w:r w:rsidRPr="00CA651E">
        <w:t xml:space="preserve"> van de </w:t>
      </w:r>
      <w:proofErr w:type="spellStart"/>
      <w:r w:rsidRPr="00CA651E">
        <w:t>betaler</w:t>
      </w:r>
      <w:proofErr w:type="spellEnd"/>
      <w:r w:rsidRPr="00CA651E">
        <w:t xml:space="preserve"> (</w:t>
      </w:r>
      <w:proofErr w:type="spellStart"/>
      <w:r w:rsidRPr="00CA651E">
        <w:t>persoonsgegevens</w:t>
      </w:r>
      <w:proofErr w:type="spellEnd"/>
      <w:r w:rsidRPr="00CA651E">
        <w:t xml:space="preserve"> </w:t>
      </w:r>
      <w:proofErr w:type="spellStart"/>
      <w:r w:rsidRPr="00CA651E">
        <w:t>en</w:t>
      </w:r>
      <w:proofErr w:type="spellEnd"/>
      <w:r w:rsidRPr="00CA651E">
        <w:t xml:space="preserve"> </w:t>
      </w:r>
      <w:proofErr w:type="spellStart"/>
      <w:r w:rsidRPr="00CA651E">
        <w:t>bankrekeningnummer</w:t>
      </w:r>
      <w:proofErr w:type="spellEnd"/>
      <w:r w:rsidRPr="00CA651E">
        <w:t xml:space="preserve">) </w:t>
      </w:r>
      <w:proofErr w:type="spellStart"/>
      <w:r w:rsidRPr="00CA651E">
        <w:t>aan</w:t>
      </w:r>
      <w:proofErr w:type="spellEnd"/>
      <w:r w:rsidRPr="00CA651E">
        <w:t xml:space="preserve"> de club </w:t>
      </w:r>
      <w:proofErr w:type="spellStart"/>
      <w:r w:rsidRPr="00CA651E">
        <w:t>bekend</w:t>
      </w:r>
      <w:proofErr w:type="spellEnd"/>
      <w:r w:rsidRPr="00CA651E">
        <w:t xml:space="preserve"> </w:t>
      </w:r>
      <w:proofErr w:type="spellStart"/>
      <w:r w:rsidRPr="00CA651E">
        <w:t>te</w:t>
      </w:r>
      <w:proofErr w:type="spellEnd"/>
      <w:r w:rsidRPr="00CA651E">
        <w:t xml:space="preserve"> </w:t>
      </w:r>
      <w:proofErr w:type="spellStart"/>
      <w:r w:rsidRPr="00CA651E">
        <w:t>worden</w:t>
      </w:r>
      <w:proofErr w:type="spellEnd"/>
      <w:r w:rsidRPr="00CA651E">
        <w:t xml:space="preserve"> </w:t>
      </w:r>
      <w:proofErr w:type="spellStart"/>
      <w:r w:rsidRPr="00CA651E">
        <w:t>gemaakt</w:t>
      </w:r>
      <w:proofErr w:type="spellEnd"/>
      <w:r w:rsidRPr="00CA651E">
        <w:t xml:space="preserve">. </w:t>
      </w:r>
      <w:proofErr w:type="spellStart"/>
      <w:r w:rsidRPr="00CA651E">
        <w:t>Deze</w:t>
      </w:r>
      <w:proofErr w:type="spellEnd"/>
      <w:r w:rsidRPr="00CA651E">
        <w:t xml:space="preserve"> </w:t>
      </w:r>
      <w:proofErr w:type="spellStart"/>
      <w:r w:rsidRPr="00CA651E">
        <w:t>gegevens</w:t>
      </w:r>
      <w:proofErr w:type="spellEnd"/>
      <w:r w:rsidRPr="00CA651E">
        <w:t xml:space="preserve"> </w:t>
      </w:r>
      <w:proofErr w:type="spellStart"/>
      <w:r w:rsidRPr="00CA651E">
        <w:t>worden</w:t>
      </w:r>
      <w:proofErr w:type="spellEnd"/>
      <w:r w:rsidRPr="00CA651E">
        <w:t xml:space="preserve"> </w:t>
      </w:r>
      <w:proofErr w:type="spellStart"/>
      <w:r w:rsidRPr="00CA651E">
        <w:t>opgenomen</w:t>
      </w:r>
      <w:proofErr w:type="spellEnd"/>
      <w:r w:rsidRPr="00CA651E">
        <w:t xml:space="preserve"> in </w:t>
      </w:r>
      <w:proofErr w:type="spellStart"/>
      <w:r w:rsidRPr="00CA651E">
        <w:t>een</w:t>
      </w:r>
      <w:proofErr w:type="spellEnd"/>
      <w:r w:rsidRPr="00CA651E">
        <w:t xml:space="preserve"> </w:t>
      </w:r>
      <w:proofErr w:type="spellStart"/>
      <w:r w:rsidRPr="00CA651E">
        <w:t>gegevensbestand</w:t>
      </w:r>
      <w:proofErr w:type="spellEnd"/>
      <w:r w:rsidRPr="00CA651E">
        <w:t xml:space="preserve"> van de club </w:t>
      </w:r>
      <w:proofErr w:type="spellStart"/>
      <w:r w:rsidRPr="00CA651E">
        <w:t>waarbij</w:t>
      </w:r>
      <w:proofErr w:type="spellEnd"/>
      <w:r w:rsidRPr="00CA651E">
        <w:t xml:space="preserve"> de Wet </w:t>
      </w:r>
      <w:proofErr w:type="spellStart"/>
      <w:r w:rsidRPr="00CA651E">
        <w:t>Bescherming</w:t>
      </w:r>
      <w:proofErr w:type="spellEnd"/>
      <w:r w:rsidRPr="00CA651E">
        <w:t xml:space="preserve"> </w:t>
      </w:r>
      <w:proofErr w:type="spellStart"/>
      <w:r w:rsidRPr="00CA651E">
        <w:t>Persoonsgegevens</w:t>
      </w:r>
      <w:proofErr w:type="spellEnd"/>
      <w:r w:rsidRPr="00CA651E">
        <w:t xml:space="preserve"> in </w:t>
      </w:r>
      <w:proofErr w:type="spellStart"/>
      <w:r w:rsidRPr="00CA651E">
        <w:t>acht</w:t>
      </w:r>
      <w:proofErr w:type="spellEnd"/>
      <w:r w:rsidRPr="00CA651E">
        <w:t xml:space="preserve"> </w:t>
      </w:r>
      <w:proofErr w:type="spellStart"/>
      <w:r w:rsidRPr="00CA651E">
        <w:t>wordt</w:t>
      </w:r>
      <w:proofErr w:type="spellEnd"/>
      <w:r w:rsidRPr="00CA651E">
        <w:t xml:space="preserve"> </w:t>
      </w:r>
      <w:proofErr w:type="spellStart"/>
      <w:r w:rsidRPr="00CA651E">
        <w:t>genomen</w:t>
      </w:r>
      <w:proofErr w:type="spellEnd"/>
      <w:r w:rsidRPr="00CA651E">
        <w:t>.</w:t>
      </w:r>
    </w:p>
    <w:p w14:paraId="3A12C3EE" w14:textId="77777777" w:rsidR="001C44A9" w:rsidRDefault="001C44A9" w:rsidP="001C44A9"/>
    <w:p w14:paraId="7CF36304" w14:textId="77777777" w:rsidR="001C44A9" w:rsidRDefault="001C44A9" w:rsidP="001C44A9">
      <w:r>
        <w:t xml:space="preserve">Artikel 3: </w:t>
      </w:r>
      <w:proofErr w:type="spellStart"/>
      <w:r>
        <w:t>Rechten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plichten</w:t>
      </w:r>
      <w:proofErr w:type="spellEnd"/>
      <w:r>
        <w:t xml:space="preserve"> van </w:t>
      </w:r>
      <w:proofErr w:type="spellStart"/>
      <w:r>
        <w:t>leden</w:t>
      </w:r>
      <w:proofErr w:type="spellEnd"/>
    </w:p>
    <w:p w14:paraId="202A7D54" w14:textId="056C52C3" w:rsidR="001C44A9" w:rsidRDefault="001C44A9" w:rsidP="001C44A9">
      <w:r>
        <w:t xml:space="preserve">3.1 Leden </w:t>
      </w:r>
      <w:proofErr w:type="spellStart"/>
      <w:r>
        <w:t>hebben</w:t>
      </w:r>
      <w:proofErr w:type="spellEnd"/>
      <w:r>
        <w:t xml:space="preserve"> het </w:t>
      </w:r>
      <w:proofErr w:type="spellStart"/>
      <w:r>
        <w:t>recht</w:t>
      </w:r>
      <w:proofErr w:type="spellEnd"/>
      <w:r>
        <w:t xml:space="preserve"> om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nemen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alle </w:t>
      </w:r>
      <w:proofErr w:type="spellStart"/>
      <w:r>
        <w:t>activiteiten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evenementen</w:t>
      </w:r>
      <w:proofErr w:type="spellEnd"/>
      <w:r>
        <w:t xml:space="preserve"> </w:t>
      </w:r>
      <w:proofErr w:type="spellStart"/>
      <w:r>
        <w:t>georganiseerd</w:t>
      </w:r>
      <w:proofErr w:type="spellEnd"/>
      <w:r>
        <w:t xml:space="preserve"> door de </w:t>
      </w:r>
      <w:proofErr w:type="spellStart"/>
      <w:r>
        <w:t>v</w:t>
      </w:r>
      <w:r>
        <w:t>ereniging</w:t>
      </w:r>
      <w:proofErr w:type="spellEnd"/>
      <w:r>
        <w:t>.</w:t>
      </w:r>
    </w:p>
    <w:p w14:paraId="1916B026" w14:textId="77777777" w:rsidR="001C44A9" w:rsidRDefault="001C44A9" w:rsidP="001C44A9">
      <w:r>
        <w:t xml:space="preserve">3.2 Leden </w:t>
      </w:r>
      <w:proofErr w:type="spellStart"/>
      <w:r>
        <w:t>dienen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houden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statuten</w:t>
      </w:r>
      <w:proofErr w:type="spellEnd"/>
      <w:r>
        <w:t xml:space="preserve">, het </w:t>
      </w:r>
      <w:proofErr w:type="spellStart"/>
      <w:r>
        <w:t>huishoudelijk</w:t>
      </w:r>
      <w:proofErr w:type="spellEnd"/>
      <w:r>
        <w:t xml:space="preserve"> </w:t>
      </w:r>
      <w:proofErr w:type="spellStart"/>
      <w:r>
        <w:t>reglement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>.</w:t>
      </w:r>
    </w:p>
    <w:p w14:paraId="167050DD" w14:textId="77777777" w:rsidR="001C44A9" w:rsidRDefault="001C44A9" w:rsidP="001C44A9">
      <w:r>
        <w:t xml:space="preserve">3.3 Leden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verplicht</w:t>
      </w:r>
      <w:proofErr w:type="spellEnd"/>
      <w:r>
        <w:t xml:space="preserve"> de </w:t>
      </w:r>
      <w:proofErr w:type="spellStart"/>
      <w:r>
        <w:t>contributie</w:t>
      </w:r>
      <w:proofErr w:type="spellEnd"/>
      <w:r>
        <w:t xml:space="preserve"> </w:t>
      </w:r>
      <w:proofErr w:type="spellStart"/>
      <w:r>
        <w:t>tijdig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betalen</w:t>
      </w:r>
      <w:proofErr w:type="spellEnd"/>
      <w:r>
        <w:t>.</w:t>
      </w:r>
    </w:p>
    <w:p w14:paraId="6DDAE475" w14:textId="77777777" w:rsidR="001C44A9" w:rsidRDefault="001C44A9" w:rsidP="001C44A9">
      <w:r>
        <w:t xml:space="preserve">3.4 Leden </w:t>
      </w:r>
      <w:proofErr w:type="spellStart"/>
      <w:r>
        <w:t>dragen</w:t>
      </w:r>
      <w:proofErr w:type="spellEnd"/>
      <w:r>
        <w:t xml:space="preserve"> </w:t>
      </w:r>
      <w:proofErr w:type="spellStart"/>
      <w:r>
        <w:t>zorg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respectvolle</w:t>
      </w:r>
      <w:proofErr w:type="spellEnd"/>
      <w:r>
        <w:t xml:space="preserve"> </w:t>
      </w:r>
      <w:proofErr w:type="spellStart"/>
      <w:r>
        <w:t>omgang</w:t>
      </w:r>
      <w:proofErr w:type="spellEnd"/>
      <w:r>
        <w:t xml:space="preserve"> met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leden</w:t>
      </w:r>
      <w:proofErr w:type="spellEnd"/>
      <w:r>
        <w:t xml:space="preserve">, trainers, </w:t>
      </w:r>
      <w:proofErr w:type="spellStart"/>
      <w:r>
        <w:t>vrijwilligers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tegenstanders</w:t>
      </w:r>
      <w:proofErr w:type="spellEnd"/>
      <w:r>
        <w:t>.</w:t>
      </w:r>
    </w:p>
    <w:p w14:paraId="017B42DC" w14:textId="77777777" w:rsidR="001C44A9" w:rsidRDefault="001C44A9" w:rsidP="001C44A9">
      <w:r>
        <w:t xml:space="preserve">3.5 Bij </w:t>
      </w:r>
      <w:proofErr w:type="spellStart"/>
      <w:r>
        <w:t>wangedrag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het </w:t>
      </w:r>
      <w:proofErr w:type="spellStart"/>
      <w:r>
        <w:t>bestuur</w:t>
      </w:r>
      <w:proofErr w:type="spellEnd"/>
      <w:r>
        <w:t xml:space="preserve"> </w:t>
      </w:r>
      <w:proofErr w:type="spellStart"/>
      <w:r>
        <w:t>maatregelen</w:t>
      </w:r>
      <w:proofErr w:type="spellEnd"/>
      <w:r>
        <w:t xml:space="preserve"> </w:t>
      </w:r>
      <w:proofErr w:type="spellStart"/>
      <w:r>
        <w:t>treffen</w:t>
      </w:r>
      <w:proofErr w:type="spellEnd"/>
      <w:r>
        <w:t xml:space="preserve">, </w:t>
      </w:r>
      <w:proofErr w:type="spellStart"/>
      <w:r>
        <w:t>variërend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waarschuwing</w:t>
      </w:r>
      <w:proofErr w:type="spellEnd"/>
      <w:r>
        <w:t xml:space="preserve"> tot </w:t>
      </w:r>
      <w:proofErr w:type="spellStart"/>
      <w:r>
        <w:t>schorsing</w:t>
      </w:r>
      <w:proofErr w:type="spellEnd"/>
      <w:r>
        <w:t xml:space="preserve"> of </w:t>
      </w:r>
      <w:proofErr w:type="spellStart"/>
      <w:r>
        <w:t>royement</w:t>
      </w:r>
      <w:proofErr w:type="spellEnd"/>
      <w:r>
        <w:t>.</w:t>
      </w:r>
    </w:p>
    <w:p w14:paraId="5912C389" w14:textId="3DB7BA63" w:rsidR="00CA651E" w:rsidRDefault="00CA651E" w:rsidP="001C44A9">
      <w:r>
        <w:lastRenderedPageBreak/>
        <w:t xml:space="preserve">3.6 </w:t>
      </w:r>
      <w:proofErr w:type="spellStart"/>
      <w:r>
        <w:t>Schorsing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ten </w:t>
      </w:r>
      <w:proofErr w:type="spellStart"/>
      <w:r>
        <w:t>hoogste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duur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maand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opgelegd</w:t>
      </w:r>
      <w:proofErr w:type="spellEnd"/>
      <w:r>
        <w:t xml:space="preserve">. </w:t>
      </w:r>
      <w:proofErr w:type="spellStart"/>
      <w:r>
        <w:t>Gedurende</w:t>
      </w:r>
      <w:proofErr w:type="spellEnd"/>
      <w:r>
        <w:t xml:space="preserve"> de </w:t>
      </w:r>
      <w:proofErr w:type="spellStart"/>
      <w:r>
        <w:t>periode</w:t>
      </w:r>
      <w:proofErr w:type="spellEnd"/>
      <w:r>
        <w:t xml:space="preserve"> van </w:t>
      </w:r>
      <w:proofErr w:type="spellStart"/>
      <w:r>
        <w:t>schorsing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de </w:t>
      </w:r>
      <w:proofErr w:type="spellStart"/>
      <w:r>
        <w:t>aan</w:t>
      </w:r>
      <w:proofErr w:type="spellEnd"/>
      <w:r>
        <w:t xml:space="preserve"> het </w:t>
      </w:r>
      <w:proofErr w:type="spellStart"/>
      <w:r>
        <w:t>lidmaatschap</w:t>
      </w:r>
      <w:proofErr w:type="spellEnd"/>
      <w:r>
        <w:t xml:space="preserve"> </w:t>
      </w:r>
      <w:proofErr w:type="spellStart"/>
      <w:r>
        <w:t>verbonden</w:t>
      </w:r>
      <w:proofErr w:type="spellEnd"/>
      <w:r>
        <w:t xml:space="preserve"> </w:t>
      </w:r>
      <w:proofErr w:type="spellStart"/>
      <w:r>
        <w:t>rechten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ontzegd</w:t>
      </w:r>
      <w:proofErr w:type="spellEnd"/>
      <w:r>
        <w:t xml:space="preserve">. </w:t>
      </w:r>
    </w:p>
    <w:p w14:paraId="70C0AA31" w14:textId="77777777" w:rsidR="001C44A9" w:rsidRDefault="001C44A9" w:rsidP="001C44A9"/>
    <w:p w14:paraId="2A4E0374" w14:textId="77777777" w:rsidR="001C44A9" w:rsidRDefault="001C44A9" w:rsidP="001C44A9">
      <w:r>
        <w:t xml:space="preserve">Artikel 4: </w:t>
      </w:r>
      <w:proofErr w:type="spellStart"/>
      <w:r>
        <w:t>Contributie</w:t>
      </w:r>
      <w:proofErr w:type="spellEnd"/>
    </w:p>
    <w:p w14:paraId="0DE73C81" w14:textId="77777777" w:rsidR="001C44A9" w:rsidRDefault="001C44A9" w:rsidP="001C44A9">
      <w:r>
        <w:t xml:space="preserve">4.1 De </w:t>
      </w:r>
      <w:proofErr w:type="spellStart"/>
      <w:r>
        <w:t>hoogte</w:t>
      </w:r>
      <w:proofErr w:type="spellEnd"/>
      <w:r>
        <w:t xml:space="preserve"> van de </w:t>
      </w:r>
      <w:proofErr w:type="spellStart"/>
      <w:r>
        <w:t>contributie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jaarlijks</w:t>
      </w:r>
      <w:proofErr w:type="spellEnd"/>
      <w:r>
        <w:t xml:space="preserve"> </w:t>
      </w:r>
      <w:proofErr w:type="spellStart"/>
      <w:r>
        <w:t>vastgesteld</w:t>
      </w:r>
      <w:proofErr w:type="spellEnd"/>
      <w:r>
        <w:t xml:space="preserve"> door de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Ledenvergadering</w:t>
      </w:r>
      <w:proofErr w:type="spellEnd"/>
      <w:r>
        <w:t xml:space="preserve"> op </w:t>
      </w:r>
      <w:proofErr w:type="spellStart"/>
      <w:r>
        <w:t>voorstel</w:t>
      </w:r>
      <w:proofErr w:type="spellEnd"/>
      <w:r>
        <w:t xml:space="preserve"> van het </w:t>
      </w:r>
      <w:proofErr w:type="spellStart"/>
      <w:r>
        <w:t>bestuur</w:t>
      </w:r>
      <w:proofErr w:type="spellEnd"/>
      <w:r>
        <w:t>.</w:t>
      </w:r>
    </w:p>
    <w:p w14:paraId="7B08DFA6" w14:textId="77777777" w:rsidR="001C44A9" w:rsidRDefault="001C44A9" w:rsidP="001C44A9">
      <w:r>
        <w:t xml:space="preserve">4.2 De </w:t>
      </w:r>
      <w:proofErr w:type="spellStart"/>
      <w:r>
        <w:t>contributie</w:t>
      </w:r>
      <w:proofErr w:type="spellEnd"/>
      <w:r>
        <w:t xml:space="preserve"> </w:t>
      </w:r>
      <w:proofErr w:type="spellStart"/>
      <w:r>
        <w:t>dient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vervaldatum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betaald</w:t>
      </w:r>
      <w:proofErr w:type="spellEnd"/>
      <w:r>
        <w:t xml:space="preserve">. Bij </w:t>
      </w:r>
      <w:proofErr w:type="spellStart"/>
      <w:r>
        <w:t>niet-tijdige</w:t>
      </w:r>
      <w:proofErr w:type="spellEnd"/>
      <w:r>
        <w:t xml:space="preserve"> </w:t>
      </w:r>
      <w:proofErr w:type="spellStart"/>
      <w:r>
        <w:t>betaling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boete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opgelegd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/of het lid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geschorst</w:t>
      </w:r>
      <w:proofErr w:type="spellEnd"/>
      <w:r>
        <w:t>.</w:t>
      </w:r>
    </w:p>
    <w:p w14:paraId="1E78EBC0" w14:textId="77777777" w:rsidR="001C44A9" w:rsidRDefault="001C44A9" w:rsidP="001C44A9">
      <w:r>
        <w:t xml:space="preserve">4.3 Bij </w:t>
      </w:r>
      <w:proofErr w:type="spellStart"/>
      <w:r>
        <w:t>beëindiging</w:t>
      </w:r>
      <w:proofErr w:type="spellEnd"/>
      <w:r>
        <w:t xml:space="preserve"> van het </w:t>
      </w:r>
      <w:proofErr w:type="spellStart"/>
      <w:r>
        <w:t>lidmaatschap</w:t>
      </w:r>
      <w:proofErr w:type="spellEnd"/>
      <w:r>
        <w:t xml:space="preserve"> </w:t>
      </w:r>
      <w:proofErr w:type="spellStart"/>
      <w:r>
        <w:t>gedurende</w:t>
      </w:r>
      <w:proofErr w:type="spellEnd"/>
      <w:r>
        <w:t xml:space="preserve"> het </w:t>
      </w:r>
      <w:proofErr w:type="spellStart"/>
      <w:r>
        <w:t>contributiejaar</w:t>
      </w:r>
      <w:proofErr w:type="spellEnd"/>
      <w:r>
        <w:t xml:space="preserve"> </w:t>
      </w:r>
      <w:proofErr w:type="spellStart"/>
      <w:r>
        <w:t>vindt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restitutie</w:t>
      </w:r>
      <w:proofErr w:type="spellEnd"/>
      <w:r>
        <w:t xml:space="preserve"> van </w:t>
      </w:r>
      <w:proofErr w:type="spellStart"/>
      <w:r>
        <w:t>betaalde</w:t>
      </w:r>
      <w:proofErr w:type="spellEnd"/>
      <w:r>
        <w:t xml:space="preserve"> </w:t>
      </w:r>
      <w:proofErr w:type="spellStart"/>
      <w:r>
        <w:t>contributie</w:t>
      </w:r>
      <w:proofErr w:type="spellEnd"/>
      <w:r>
        <w:t xml:space="preserve"> </w:t>
      </w:r>
      <w:proofErr w:type="spellStart"/>
      <w:r>
        <w:t>plaats</w:t>
      </w:r>
      <w:proofErr w:type="spellEnd"/>
      <w:r>
        <w:t xml:space="preserve">, </w:t>
      </w:r>
      <w:proofErr w:type="spellStart"/>
      <w:r>
        <w:t>tenzij</w:t>
      </w:r>
      <w:proofErr w:type="spellEnd"/>
      <w:r>
        <w:t xml:space="preserve"> het </w:t>
      </w:r>
      <w:proofErr w:type="spellStart"/>
      <w:r>
        <w:t>bestuur</w:t>
      </w:r>
      <w:proofErr w:type="spellEnd"/>
      <w:r>
        <w:t xml:space="preserve"> </w:t>
      </w:r>
      <w:proofErr w:type="spellStart"/>
      <w:r>
        <w:t>anders</w:t>
      </w:r>
      <w:proofErr w:type="spellEnd"/>
      <w:r>
        <w:t xml:space="preserve"> </w:t>
      </w:r>
      <w:proofErr w:type="spellStart"/>
      <w:r>
        <w:t>beslist</w:t>
      </w:r>
      <w:proofErr w:type="spellEnd"/>
      <w:r>
        <w:t>.</w:t>
      </w:r>
    </w:p>
    <w:p w14:paraId="0DD82780" w14:textId="03338E8D" w:rsidR="00CA651E" w:rsidRDefault="00CA651E" w:rsidP="001C44A9">
      <w:r>
        <w:t xml:space="preserve">4.4 </w:t>
      </w:r>
      <w:proofErr w:type="spellStart"/>
      <w:r>
        <w:t>Indien</w:t>
      </w:r>
      <w:proofErr w:type="spellEnd"/>
      <w:r>
        <w:t xml:space="preserve"> </w:t>
      </w:r>
      <w:proofErr w:type="spellStart"/>
      <w:r w:rsidRPr="00CA651E">
        <w:t>bij</w:t>
      </w:r>
      <w:proofErr w:type="spellEnd"/>
      <w:r w:rsidRPr="00CA651E">
        <w:t xml:space="preserve"> de </w:t>
      </w:r>
      <w:proofErr w:type="spellStart"/>
      <w:r w:rsidRPr="00CA651E">
        <w:t>aanvang</w:t>
      </w:r>
      <w:proofErr w:type="spellEnd"/>
      <w:r w:rsidRPr="00CA651E">
        <w:t xml:space="preserve"> van het </w:t>
      </w:r>
      <w:proofErr w:type="spellStart"/>
      <w:r w:rsidRPr="00CA651E">
        <w:t>nieuwe</w:t>
      </w:r>
      <w:proofErr w:type="spellEnd"/>
      <w:r w:rsidRPr="00CA651E">
        <w:t xml:space="preserve"> </w:t>
      </w:r>
      <w:proofErr w:type="spellStart"/>
      <w:r w:rsidRPr="00CA651E">
        <w:t>voetbalseizoen</w:t>
      </w:r>
      <w:proofErr w:type="spellEnd"/>
      <w:r w:rsidRPr="00CA651E">
        <w:t xml:space="preserve"> de </w:t>
      </w:r>
      <w:proofErr w:type="spellStart"/>
      <w:r w:rsidRPr="00CA651E">
        <w:t>betaling</w:t>
      </w:r>
      <w:proofErr w:type="spellEnd"/>
      <w:r w:rsidRPr="00CA651E">
        <w:t xml:space="preserve"> van het </w:t>
      </w:r>
      <w:proofErr w:type="spellStart"/>
      <w:r w:rsidRPr="00CA651E">
        <w:t>seizoen</w:t>
      </w:r>
      <w:proofErr w:type="spellEnd"/>
      <w:r w:rsidRPr="00CA651E">
        <w:t xml:space="preserve"> </w:t>
      </w:r>
      <w:proofErr w:type="spellStart"/>
      <w:r w:rsidRPr="00CA651E">
        <w:t>daaraan</w:t>
      </w:r>
      <w:proofErr w:type="spellEnd"/>
      <w:r w:rsidRPr="00CA651E">
        <w:t xml:space="preserve"> </w:t>
      </w:r>
      <w:proofErr w:type="spellStart"/>
      <w:r w:rsidRPr="00CA651E">
        <w:t>voorafgaand</w:t>
      </w:r>
      <w:proofErr w:type="spellEnd"/>
      <w:r w:rsidRPr="00CA651E">
        <w:t xml:space="preserve"> </w:t>
      </w:r>
      <w:proofErr w:type="spellStart"/>
      <w:r w:rsidRPr="00CA651E">
        <w:t>nog</w:t>
      </w:r>
      <w:proofErr w:type="spellEnd"/>
      <w:r w:rsidRPr="00CA651E">
        <w:t xml:space="preserve"> </w:t>
      </w:r>
      <w:proofErr w:type="spellStart"/>
      <w:r w:rsidRPr="00CA651E">
        <w:t>niet</w:t>
      </w:r>
      <w:proofErr w:type="spellEnd"/>
      <w:r w:rsidRPr="00CA651E">
        <w:t xml:space="preserve"> is </w:t>
      </w:r>
      <w:proofErr w:type="spellStart"/>
      <w:r w:rsidRPr="00CA651E">
        <w:t>voldaan</w:t>
      </w:r>
      <w:proofErr w:type="spellEnd"/>
      <w:r w:rsidRPr="00CA651E">
        <w:t xml:space="preserve">, </w:t>
      </w:r>
      <w:proofErr w:type="spellStart"/>
      <w:r w:rsidRPr="00CA651E">
        <w:t>behoudt</w:t>
      </w:r>
      <w:proofErr w:type="spellEnd"/>
      <w:r w:rsidRPr="00CA651E">
        <w:t xml:space="preserve"> </w:t>
      </w:r>
      <w:r>
        <w:t xml:space="preserve">de </w:t>
      </w:r>
      <w:proofErr w:type="spellStart"/>
      <w:r>
        <w:t>vereniging</w:t>
      </w:r>
      <w:proofErr w:type="spellEnd"/>
      <w:r>
        <w:t xml:space="preserve"> </w:t>
      </w:r>
      <w:proofErr w:type="spellStart"/>
      <w:r w:rsidRPr="00CA651E">
        <w:t>zich</w:t>
      </w:r>
      <w:proofErr w:type="spellEnd"/>
      <w:r w:rsidRPr="00CA651E">
        <w:t xml:space="preserve"> het </w:t>
      </w:r>
      <w:proofErr w:type="spellStart"/>
      <w:r w:rsidRPr="00CA651E">
        <w:t>recht</w:t>
      </w:r>
      <w:proofErr w:type="spellEnd"/>
      <w:r w:rsidRPr="00CA651E">
        <w:t xml:space="preserve"> </w:t>
      </w:r>
      <w:proofErr w:type="spellStart"/>
      <w:r w:rsidRPr="00CA651E">
        <w:t>voor</w:t>
      </w:r>
      <w:proofErr w:type="spellEnd"/>
      <w:r w:rsidRPr="00CA651E">
        <w:t xml:space="preserve"> het </w:t>
      </w:r>
      <w:proofErr w:type="spellStart"/>
      <w:r w:rsidRPr="00CA651E">
        <w:t>lidmaatschap</w:t>
      </w:r>
      <w:proofErr w:type="spellEnd"/>
      <w:r w:rsidRPr="00CA651E">
        <w:t xml:space="preserve"> </w:t>
      </w:r>
      <w:proofErr w:type="spellStart"/>
      <w:r w:rsidRPr="00CA651E">
        <w:t>te</w:t>
      </w:r>
      <w:proofErr w:type="spellEnd"/>
      <w:r w:rsidRPr="00CA651E">
        <w:t xml:space="preserve"> </w:t>
      </w:r>
      <w:proofErr w:type="spellStart"/>
      <w:r w:rsidRPr="00CA651E">
        <w:t>beëindigen</w:t>
      </w:r>
      <w:proofErr w:type="spellEnd"/>
      <w:r w:rsidRPr="00CA651E">
        <w:t>.</w:t>
      </w:r>
    </w:p>
    <w:p w14:paraId="1FF8F5C0" w14:textId="77777777" w:rsidR="001C44A9" w:rsidRDefault="001C44A9" w:rsidP="001C44A9"/>
    <w:p w14:paraId="2CF887CA" w14:textId="77777777" w:rsidR="001C44A9" w:rsidRDefault="001C44A9" w:rsidP="001C44A9">
      <w:r>
        <w:t xml:space="preserve">Artikel 5: </w:t>
      </w:r>
      <w:proofErr w:type="spellStart"/>
      <w:r>
        <w:t>Beëindiging</w:t>
      </w:r>
      <w:proofErr w:type="spellEnd"/>
      <w:r>
        <w:t xml:space="preserve"> van het </w:t>
      </w:r>
      <w:proofErr w:type="spellStart"/>
      <w:r>
        <w:t>lidmaatschap</w:t>
      </w:r>
      <w:proofErr w:type="spellEnd"/>
    </w:p>
    <w:p w14:paraId="557E1D55" w14:textId="77777777" w:rsidR="001C44A9" w:rsidRDefault="001C44A9" w:rsidP="001C44A9">
      <w:r>
        <w:t xml:space="preserve">5.1 Het </w:t>
      </w:r>
      <w:proofErr w:type="spellStart"/>
      <w:r>
        <w:t>lidmaatschap</w:t>
      </w:r>
      <w:proofErr w:type="spellEnd"/>
      <w:r>
        <w:t xml:space="preserve"> </w:t>
      </w:r>
      <w:proofErr w:type="spellStart"/>
      <w:r>
        <w:t>eindigt</w:t>
      </w:r>
      <w:proofErr w:type="spellEnd"/>
      <w:r>
        <w:t xml:space="preserve"> door:</w:t>
      </w:r>
    </w:p>
    <w:p w14:paraId="6238349F" w14:textId="3B9B61EF" w:rsidR="001C44A9" w:rsidRDefault="001C44A9" w:rsidP="001C44A9">
      <w:r>
        <w:t xml:space="preserve">a. </w:t>
      </w:r>
      <w:proofErr w:type="spellStart"/>
      <w:r>
        <w:t>Schriftelijke</w:t>
      </w:r>
      <w:proofErr w:type="spellEnd"/>
      <w:r>
        <w:t xml:space="preserve"> </w:t>
      </w:r>
      <w:proofErr w:type="spellStart"/>
      <w:r>
        <w:t>opzegging</w:t>
      </w:r>
      <w:proofErr w:type="spellEnd"/>
      <w:r>
        <w:t xml:space="preserve"> door het lid, met </w:t>
      </w:r>
      <w:proofErr w:type="spellStart"/>
      <w:r>
        <w:t>inachtneming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opzegtermijn</w:t>
      </w:r>
      <w:proofErr w:type="spellEnd"/>
      <w:r>
        <w:t xml:space="preserve"> van </w:t>
      </w:r>
      <w:proofErr w:type="spellStart"/>
      <w:r>
        <w:t>één</w:t>
      </w:r>
      <w:proofErr w:type="spellEnd"/>
      <w:r>
        <w:t xml:space="preserve"> </w:t>
      </w:r>
      <w:proofErr w:type="spellStart"/>
      <w:r>
        <w:t>maand</w:t>
      </w:r>
      <w:proofErr w:type="spellEnd"/>
      <w:r w:rsidR="00CA651E">
        <w:t xml:space="preserve"> (</w:t>
      </w:r>
      <w:proofErr w:type="spellStart"/>
      <w:r w:rsidR="00CA651E">
        <w:t>voor</w:t>
      </w:r>
      <w:proofErr w:type="spellEnd"/>
      <w:r w:rsidR="00CA651E">
        <w:t xml:space="preserve"> 1 </w:t>
      </w:r>
      <w:proofErr w:type="spellStart"/>
      <w:r w:rsidR="00CA651E">
        <w:t>juni</w:t>
      </w:r>
      <w:proofErr w:type="spellEnd"/>
      <w:r w:rsidR="00CA651E">
        <w:t>)</w:t>
      </w:r>
      <w:r>
        <w:t>.</w:t>
      </w:r>
    </w:p>
    <w:p w14:paraId="2147A370" w14:textId="1CF1BC15" w:rsidR="001C44A9" w:rsidRDefault="001C44A9" w:rsidP="001C44A9">
      <w:r>
        <w:t xml:space="preserve">b. </w:t>
      </w:r>
      <w:proofErr w:type="spellStart"/>
      <w:r>
        <w:t>Schriftelijke</w:t>
      </w:r>
      <w:proofErr w:type="spellEnd"/>
      <w:r>
        <w:t xml:space="preserve"> </w:t>
      </w:r>
      <w:proofErr w:type="spellStart"/>
      <w:r>
        <w:t>opzegging</w:t>
      </w:r>
      <w:proofErr w:type="spellEnd"/>
      <w:r>
        <w:t xml:space="preserve"> door de </w:t>
      </w:r>
      <w:proofErr w:type="spellStart"/>
      <w:r>
        <w:t>v</w:t>
      </w:r>
      <w:r>
        <w:t>ereniging</w:t>
      </w:r>
      <w:proofErr w:type="spellEnd"/>
      <w:r>
        <w:t>.</w:t>
      </w:r>
    </w:p>
    <w:p w14:paraId="5455B3D6" w14:textId="77777777" w:rsidR="001C44A9" w:rsidRDefault="001C44A9" w:rsidP="001C44A9">
      <w:r>
        <w:t xml:space="preserve">c. </w:t>
      </w:r>
      <w:proofErr w:type="spellStart"/>
      <w:r>
        <w:t>Overlijden</w:t>
      </w:r>
      <w:proofErr w:type="spellEnd"/>
      <w:r>
        <w:t xml:space="preserve"> van het lid.</w:t>
      </w:r>
    </w:p>
    <w:p w14:paraId="76E102C3" w14:textId="77777777" w:rsidR="001C44A9" w:rsidRDefault="001C44A9" w:rsidP="001C44A9">
      <w:r>
        <w:t xml:space="preserve">d. </w:t>
      </w:r>
      <w:proofErr w:type="spellStart"/>
      <w:r>
        <w:t>Royement</w:t>
      </w:r>
      <w:proofErr w:type="spellEnd"/>
      <w:r>
        <w:t xml:space="preserve"> door het </w:t>
      </w:r>
      <w:proofErr w:type="spellStart"/>
      <w:r>
        <w:t>bestuur</w:t>
      </w:r>
      <w:proofErr w:type="spellEnd"/>
      <w:r>
        <w:t xml:space="preserve"> </w:t>
      </w:r>
      <w:proofErr w:type="spellStart"/>
      <w:r>
        <w:t>wegens</w:t>
      </w:r>
      <w:proofErr w:type="spellEnd"/>
      <w:r>
        <w:t xml:space="preserve"> </w:t>
      </w:r>
      <w:proofErr w:type="spellStart"/>
      <w:r>
        <w:t>ernstige</w:t>
      </w:r>
      <w:proofErr w:type="spellEnd"/>
      <w:r>
        <w:t xml:space="preserve"> </w:t>
      </w:r>
      <w:proofErr w:type="spellStart"/>
      <w:r>
        <w:t>overtreding</w:t>
      </w:r>
      <w:proofErr w:type="spellEnd"/>
      <w:r>
        <w:t xml:space="preserve"> van de regels.</w:t>
      </w:r>
    </w:p>
    <w:p w14:paraId="3133F3DE" w14:textId="3EDDD746" w:rsidR="001C44A9" w:rsidRDefault="001C44A9" w:rsidP="001C44A9">
      <w:r>
        <w:t xml:space="preserve">5.2 Bij </w:t>
      </w:r>
      <w:proofErr w:type="spellStart"/>
      <w:r>
        <w:t>beëindiging</w:t>
      </w:r>
      <w:proofErr w:type="spellEnd"/>
      <w:r>
        <w:t xml:space="preserve"> van het </w:t>
      </w:r>
      <w:proofErr w:type="spellStart"/>
      <w:r>
        <w:t>lidmaatschap</w:t>
      </w:r>
      <w:proofErr w:type="spellEnd"/>
      <w:r>
        <w:t xml:space="preserve"> </w:t>
      </w:r>
      <w:proofErr w:type="spellStart"/>
      <w:r>
        <w:t>dient</w:t>
      </w:r>
      <w:proofErr w:type="spellEnd"/>
      <w:r>
        <w:t xml:space="preserve"> het lid alle </w:t>
      </w:r>
      <w:proofErr w:type="spellStart"/>
      <w:r>
        <w:t>eigendommen</w:t>
      </w:r>
      <w:proofErr w:type="spellEnd"/>
      <w:r>
        <w:t xml:space="preserve"> van de </w:t>
      </w:r>
      <w:proofErr w:type="spellStart"/>
      <w:r>
        <w:t>v</w:t>
      </w:r>
      <w:r>
        <w:t>ereniging</w:t>
      </w:r>
      <w:proofErr w:type="spellEnd"/>
      <w:r>
        <w:t xml:space="preserve"> b</w:t>
      </w:r>
      <w:proofErr w:type="spellStart"/>
      <w:r>
        <w:t>innen</w:t>
      </w:r>
      <w:proofErr w:type="spellEnd"/>
      <w:r>
        <w:t xml:space="preserve"> twee </w:t>
      </w:r>
      <w:proofErr w:type="spellStart"/>
      <w:r>
        <w:t>weken</w:t>
      </w:r>
      <w:proofErr w:type="spellEnd"/>
      <w:r>
        <w:t xml:space="preserve"> </w:t>
      </w:r>
      <w:proofErr w:type="spellStart"/>
      <w:r>
        <w:t>terug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geven</w:t>
      </w:r>
      <w:proofErr w:type="spellEnd"/>
      <w:r>
        <w:t>.</w:t>
      </w:r>
    </w:p>
    <w:p w14:paraId="311F5D65" w14:textId="77777777" w:rsidR="001C44A9" w:rsidRDefault="001C44A9" w:rsidP="001C44A9"/>
    <w:p w14:paraId="1B4ECC0D" w14:textId="77777777" w:rsidR="001C44A9" w:rsidRDefault="001C44A9" w:rsidP="001C44A9">
      <w:r>
        <w:t xml:space="preserve">Artikel 6: </w:t>
      </w:r>
      <w:proofErr w:type="spellStart"/>
      <w:r>
        <w:t>Aansprakelijkheid</w:t>
      </w:r>
      <w:proofErr w:type="spellEnd"/>
    </w:p>
    <w:p w14:paraId="38F6D8D4" w14:textId="7813CACD" w:rsidR="001C44A9" w:rsidRDefault="001C44A9" w:rsidP="001C44A9">
      <w:r>
        <w:t xml:space="preserve">6.1 De </w:t>
      </w:r>
      <w:proofErr w:type="spellStart"/>
      <w:r>
        <w:t>v</w:t>
      </w:r>
      <w:r>
        <w:t>ereniging</w:t>
      </w:r>
      <w:proofErr w:type="spellEnd"/>
      <w:r>
        <w:t xml:space="preserve"> is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aansprakelijk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schade</w:t>
      </w:r>
      <w:proofErr w:type="spellEnd"/>
      <w:r>
        <w:t xml:space="preserve">, </w:t>
      </w:r>
      <w:proofErr w:type="spellStart"/>
      <w:r>
        <w:t>verlies</w:t>
      </w:r>
      <w:proofErr w:type="spellEnd"/>
      <w:r>
        <w:t xml:space="preserve"> of </w:t>
      </w:r>
      <w:proofErr w:type="spellStart"/>
      <w:r>
        <w:t>diefstal</w:t>
      </w:r>
      <w:proofErr w:type="spellEnd"/>
      <w:r>
        <w:t xml:space="preserve"> van </w:t>
      </w:r>
      <w:proofErr w:type="spellStart"/>
      <w:r>
        <w:t>persoonlijke</w:t>
      </w:r>
      <w:proofErr w:type="spellEnd"/>
      <w:r>
        <w:t xml:space="preserve"> </w:t>
      </w:r>
      <w:proofErr w:type="spellStart"/>
      <w:r>
        <w:t>eigendommen</w:t>
      </w:r>
      <w:proofErr w:type="spellEnd"/>
      <w:r>
        <w:t xml:space="preserve"> van </w:t>
      </w:r>
      <w:proofErr w:type="spellStart"/>
      <w:r>
        <w:t>leden</w:t>
      </w:r>
      <w:proofErr w:type="spellEnd"/>
      <w:r>
        <w:t>.</w:t>
      </w:r>
    </w:p>
    <w:p w14:paraId="70E90924" w14:textId="0F18A6A3" w:rsidR="001C44A9" w:rsidRDefault="001C44A9" w:rsidP="001C44A9">
      <w:r>
        <w:t xml:space="preserve">6.2 </w:t>
      </w:r>
      <w:proofErr w:type="spellStart"/>
      <w:r>
        <w:t>Deelname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 xml:space="preserve"> van de </w:t>
      </w:r>
      <w:proofErr w:type="spellStart"/>
      <w:r>
        <w:t>v</w:t>
      </w:r>
      <w:r>
        <w:t>ereniging</w:t>
      </w:r>
      <w:proofErr w:type="spellEnd"/>
      <w:r>
        <w:t xml:space="preserve"> </w:t>
      </w:r>
      <w:proofErr w:type="spellStart"/>
      <w:r>
        <w:t>geschiedt</w:t>
      </w:r>
      <w:proofErr w:type="spellEnd"/>
      <w:r>
        <w:t xml:space="preserve"> op eigen </w:t>
      </w:r>
      <w:proofErr w:type="spellStart"/>
      <w:r>
        <w:t>risico</w:t>
      </w:r>
      <w:proofErr w:type="spellEnd"/>
      <w:r>
        <w:t>.</w:t>
      </w:r>
    </w:p>
    <w:p w14:paraId="371098E6" w14:textId="77777777" w:rsidR="001C44A9" w:rsidRDefault="001C44A9" w:rsidP="001C44A9"/>
    <w:p w14:paraId="12C67BE9" w14:textId="77777777" w:rsidR="001C44A9" w:rsidRDefault="001C44A9" w:rsidP="001C44A9">
      <w:r>
        <w:t xml:space="preserve">Artikel 7: </w:t>
      </w:r>
      <w:proofErr w:type="spellStart"/>
      <w:r>
        <w:t>Gedragscode</w:t>
      </w:r>
      <w:proofErr w:type="spellEnd"/>
    </w:p>
    <w:p w14:paraId="638C50A4" w14:textId="77777777" w:rsidR="001C44A9" w:rsidRDefault="001C44A9" w:rsidP="001C44A9">
      <w:r>
        <w:t xml:space="preserve">7.1 Leden </w:t>
      </w:r>
      <w:proofErr w:type="spellStart"/>
      <w:r>
        <w:t>dienen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gedragen</w:t>
      </w:r>
      <w:proofErr w:type="spellEnd"/>
      <w:r>
        <w:t xml:space="preserve"> </w:t>
      </w:r>
      <w:proofErr w:type="spellStart"/>
      <w:r>
        <w:t>volgens</w:t>
      </w:r>
      <w:proofErr w:type="spellEnd"/>
      <w:r>
        <w:t xml:space="preserve"> de </w:t>
      </w:r>
      <w:proofErr w:type="spellStart"/>
      <w:r>
        <w:t>gedragsregels</w:t>
      </w:r>
      <w:proofErr w:type="spellEnd"/>
      <w:r>
        <w:t xml:space="preserve"> die door het </w:t>
      </w:r>
      <w:proofErr w:type="spellStart"/>
      <w:r>
        <w:t>bestuur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vastgesteld</w:t>
      </w:r>
      <w:proofErr w:type="spellEnd"/>
      <w:r>
        <w:t>.</w:t>
      </w:r>
    </w:p>
    <w:p w14:paraId="18FE89DC" w14:textId="77777777" w:rsidR="001C44A9" w:rsidRDefault="001C44A9" w:rsidP="001C44A9">
      <w:r>
        <w:t xml:space="preserve">7.2 </w:t>
      </w:r>
      <w:proofErr w:type="spellStart"/>
      <w:r>
        <w:t>Discriminatie</w:t>
      </w:r>
      <w:proofErr w:type="spellEnd"/>
      <w:r>
        <w:t xml:space="preserve">, </w:t>
      </w:r>
      <w:proofErr w:type="spellStart"/>
      <w:r>
        <w:t>intimidatie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ongewenst</w:t>
      </w:r>
      <w:proofErr w:type="spellEnd"/>
      <w:r>
        <w:t xml:space="preserve"> </w:t>
      </w:r>
      <w:proofErr w:type="spellStart"/>
      <w:r>
        <w:t>gedrag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getolereerd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leiden</w:t>
      </w:r>
      <w:proofErr w:type="spellEnd"/>
      <w:r>
        <w:t xml:space="preserve"> tot </w:t>
      </w:r>
      <w:proofErr w:type="spellStart"/>
      <w:r>
        <w:t>sancties</w:t>
      </w:r>
      <w:proofErr w:type="spellEnd"/>
      <w:r>
        <w:t>.</w:t>
      </w:r>
    </w:p>
    <w:p w14:paraId="1573100A" w14:textId="77777777" w:rsidR="00CA651E" w:rsidRDefault="00CA651E" w:rsidP="001C44A9"/>
    <w:p w14:paraId="03BAAEBD" w14:textId="77777777" w:rsidR="001C44A9" w:rsidRDefault="001C44A9" w:rsidP="001C44A9">
      <w:r>
        <w:lastRenderedPageBreak/>
        <w:t xml:space="preserve">Artikel 8: </w:t>
      </w:r>
      <w:proofErr w:type="spellStart"/>
      <w:r>
        <w:t>Wijzigingen</w:t>
      </w:r>
      <w:proofErr w:type="spellEnd"/>
    </w:p>
    <w:p w14:paraId="2BCE486D" w14:textId="77777777" w:rsidR="001C44A9" w:rsidRDefault="001C44A9" w:rsidP="001C44A9">
      <w:r>
        <w:t xml:space="preserve">8.1 </w:t>
      </w:r>
      <w:proofErr w:type="spellStart"/>
      <w:r>
        <w:t>Wijzigingen</w:t>
      </w:r>
      <w:proofErr w:type="spellEnd"/>
      <w:r>
        <w:t xml:space="preserve"> in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doorgevoerd</w:t>
      </w:r>
      <w:proofErr w:type="spellEnd"/>
      <w:r>
        <w:t xml:space="preserve"> door de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Ledenvergadering</w:t>
      </w:r>
      <w:proofErr w:type="spellEnd"/>
      <w:r>
        <w:t>.</w:t>
      </w:r>
    </w:p>
    <w:p w14:paraId="23BD472E" w14:textId="77777777" w:rsidR="001C44A9" w:rsidRDefault="001C44A9" w:rsidP="001C44A9">
      <w:r>
        <w:t xml:space="preserve">8.2 </w:t>
      </w:r>
      <w:proofErr w:type="spellStart"/>
      <w:r>
        <w:t>Voorstellen</w:t>
      </w:r>
      <w:proofErr w:type="spellEnd"/>
      <w:r>
        <w:t xml:space="preserve"> tot </w:t>
      </w:r>
      <w:proofErr w:type="spellStart"/>
      <w:r>
        <w:t>wijziging</w:t>
      </w:r>
      <w:proofErr w:type="spellEnd"/>
      <w:r>
        <w:t xml:space="preserve"> </w:t>
      </w:r>
      <w:proofErr w:type="spellStart"/>
      <w:r>
        <w:t>dienen</w:t>
      </w:r>
      <w:proofErr w:type="spellEnd"/>
      <w:r>
        <w:t xml:space="preserve"> ten </w:t>
      </w:r>
      <w:proofErr w:type="spellStart"/>
      <w:r>
        <w:t>minste</w:t>
      </w:r>
      <w:proofErr w:type="spellEnd"/>
      <w:r>
        <w:t xml:space="preserve"> vier </w:t>
      </w:r>
      <w:proofErr w:type="spellStart"/>
      <w:r>
        <w:t>weken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vergadering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het </w:t>
      </w:r>
      <w:proofErr w:type="spellStart"/>
      <w:r>
        <w:t>bestuur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ingediend</w:t>
      </w:r>
      <w:proofErr w:type="spellEnd"/>
      <w:r>
        <w:t>.</w:t>
      </w:r>
    </w:p>
    <w:p w14:paraId="3C440CCF" w14:textId="77777777" w:rsidR="00CA651E" w:rsidRDefault="00CA651E" w:rsidP="00CA651E"/>
    <w:p w14:paraId="66FAFA3A" w14:textId="4A6D4A6B" w:rsidR="00CA651E" w:rsidRDefault="00CA651E" w:rsidP="001C44A9">
      <w:r>
        <w:t xml:space="preserve">Artikel </w:t>
      </w:r>
      <w:r>
        <w:t>9</w:t>
      </w:r>
      <w:r>
        <w:t xml:space="preserve">: </w:t>
      </w:r>
      <w:proofErr w:type="spellStart"/>
      <w:r>
        <w:t>Boetebeleid</w:t>
      </w:r>
      <w:proofErr w:type="spellEnd"/>
    </w:p>
    <w:p w14:paraId="34CA3881" w14:textId="4BBF14E8" w:rsidR="000F563C" w:rsidRDefault="000F563C" w:rsidP="000F563C">
      <w:r>
        <w:t xml:space="preserve">Door de KNVB </w:t>
      </w:r>
      <w:proofErr w:type="spellStart"/>
      <w:r>
        <w:t>aan</w:t>
      </w:r>
      <w:proofErr w:type="spellEnd"/>
      <w:r>
        <w:t xml:space="preserve"> </w:t>
      </w:r>
      <w:proofErr w:type="spellStart"/>
      <w:r>
        <w:t>individuele</w:t>
      </w:r>
      <w:proofErr w:type="spellEnd"/>
      <w:r>
        <w:t xml:space="preserve"> </w:t>
      </w:r>
      <w:proofErr w:type="spellStart"/>
      <w:r>
        <w:t>leden</w:t>
      </w:r>
      <w:proofErr w:type="spellEnd"/>
      <w:r>
        <w:t xml:space="preserve"> of teams </w:t>
      </w:r>
      <w:proofErr w:type="spellStart"/>
      <w:r>
        <w:t>opgelegde</w:t>
      </w:r>
      <w:proofErr w:type="spellEnd"/>
      <w:r>
        <w:t xml:space="preserve"> </w:t>
      </w:r>
      <w:proofErr w:type="spellStart"/>
      <w:r>
        <w:t>boetes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door de KNVB in 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t>gebracht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r>
        <w:t xml:space="preserve">de </w:t>
      </w:r>
      <w:proofErr w:type="spellStart"/>
      <w:r>
        <w:t>vereniging</w:t>
      </w:r>
      <w:proofErr w:type="spellEnd"/>
      <w:r>
        <w:t>.</w:t>
      </w:r>
    </w:p>
    <w:p w14:paraId="4CE68521" w14:textId="049EC650" w:rsidR="000F563C" w:rsidRDefault="000F563C" w:rsidP="000F563C">
      <w:r>
        <w:t xml:space="preserve">De </w:t>
      </w:r>
      <w:proofErr w:type="spellStart"/>
      <w:r>
        <w:t>vereniging</w:t>
      </w:r>
      <w:proofErr w:type="spellEnd"/>
      <w:r>
        <w:t xml:space="preserve"> </w:t>
      </w:r>
      <w:proofErr w:type="spellStart"/>
      <w:r>
        <w:t>belast</w:t>
      </w:r>
      <w:proofErr w:type="spellEnd"/>
      <w:r>
        <w:t xml:space="preserve"> de </w:t>
      </w:r>
      <w:proofErr w:type="spellStart"/>
      <w:r>
        <w:t>individuele</w:t>
      </w:r>
      <w:proofErr w:type="spellEnd"/>
      <w:r>
        <w:t xml:space="preserve"> KNVB-</w:t>
      </w:r>
      <w:proofErr w:type="spellStart"/>
      <w:r>
        <w:t>boetes</w:t>
      </w:r>
      <w:proofErr w:type="spellEnd"/>
      <w:r>
        <w:t xml:space="preserve"> door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betreffende</w:t>
      </w:r>
      <w:proofErr w:type="spellEnd"/>
      <w:r>
        <w:t xml:space="preserve"> </w:t>
      </w:r>
      <w:proofErr w:type="spellStart"/>
      <w:r>
        <w:t>individuele</w:t>
      </w:r>
      <w:proofErr w:type="spellEnd"/>
      <w:r>
        <w:t xml:space="preserve"> </w:t>
      </w:r>
      <w:proofErr w:type="spellStart"/>
      <w:r>
        <w:t>leden</w:t>
      </w:r>
      <w:proofErr w:type="spellEnd"/>
      <w:r>
        <w:t>.</w:t>
      </w:r>
    </w:p>
    <w:p w14:paraId="428E1BC7" w14:textId="6CC634E7" w:rsidR="000F563C" w:rsidRDefault="000F563C" w:rsidP="000F563C">
      <w:r>
        <w:t xml:space="preserve">De </w:t>
      </w:r>
      <w:proofErr w:type="spellStart"/>
      <w:r>
        <w:t>vereniging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teamboetes</w:t>
      </w:r>
      <w:proofErr w:type="spellEnd"/>
      <w:r>
        <w:t xml:space="preserve"> de </w:t>
      </w:r>
      <w:proofErr w:type="spellStart"/>
      <w:r>
        <w:t>leiding</w:t>
      </w:r>
      <w:proofErr w:type="spellEnd"/>
      <w:r>
        <w:t xml:space="preserve"> van het team </w:t>
      </w:r>
      <w:proofErr w:type="spellStart"/>
      <w:r>
        <w:t>hiervan</w:t>
      </w:r>
      <w:proofErr w:type="spellEnd"/>
      <w:r>
        <w:t xml:space="preserve"> op de </w:t>
      </w:r>
      <w:proofErr w:type="spellStart"/>
      <w:r>
        <w:t>hoogte</w:t>
      </w:r>
      <w:proofErr w:type="spellEnd"/>
      <w:r>
        <w:t xml:space="preserve"> </w:t>
      </w:r>
      <w:proofErr w:type="spellStart"/>
      <w:r>
        <w:t>brengen</w:t>
      </w:r>
      <w:proofErr w:type="spellEnd"/>
      <w:r>
        <w:t xml:space="preserve">,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dient</w:t>
      </w:r>
      <w:proofErr w:type="spellEnd"/>
      <w:r>
        <w:t xml:space="preserve"> </w:t>
      </w:r>
      <w:proofErr w:type="spellStart"/>
      <w:r>
        <w:t>vervolgens</w:t>
      </w:r>
      <w:proofErr w:type="spellEnd"/>
      <w:r>
        <w:t xml:space="preserve"> </w:t>
      </w:r>
      <w:proofErr w:type="spellStart"/>
      <w:r>
        <w:t>zorg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dragen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bekend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gemaakt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het </w:t>
      </w:r>
      <w:proofErr w:type="spellStart"/>
      <w:r>
        <w:t>gehele</w:t>
      </w:r>
      <w:proofErr w:type="spellEnd"/>
      <w:r>
        <w:t xml:space="preserve"> team.</w:t>
      </w:r>
    </w:p>
    <w:p w14:paraId="1518FAFB" w14:textId="6C4042BF" w:rsidR="00CA651E" w:rsidRDefault="000F563C" w:rsidP="000F563C">
      <w:r>
        <w:t xml:space="preserve">Leden </w:t>
      </w:r>
      <w:proofErr w:type="spellStart"/>
      <w:r>
        <w:t>en</w:t>
      </w:r>
      <w:proofErr w:type="spellEnd"/>
      <w:r>
        <w:t xml:space="preserve"> teams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verplicht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twee </w:t>
      </w:r>
      <w:proofErr w:type="spellStart"/>
      <w:r>
        <w:t>weken</w:t>
      </w:r>
      <w:proofErr w:type="spellEnd"/>
      <w:r>
        <w:t xml:space="preserve">, </w:t>
      </w:r>
      <w:proofErr w:type="spellStart"/>
      <w:r>
        <w:t>nadat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door de </w:t>
      </w:r>
      <w:proofErr w:type="spellStart"/>
      <w:r>
        <w:t>penningmeester</w:t>
      </w:r>
      <w:proofErr w:type="spellEnd"/>
      <w:r>
        <w:t xml:space="preserve"> op de </w:t>
      </w:r>
      <w:proofErr w:type="spellStart"/>
      <w:r>
        <w:t>hoogte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gebracht</w:t>
      </w:r>
      <w:proofErr w:type="spellEnd"/>
      <w:r>
        <w:t xml:space="preserve"> van de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betalen</w:t>
      </w:r>
      <w:proofErr w:type="spellEnd"/>
      <w:r>
        <w:t xml:space="preserve"> </w:t>
      </w:r>
      <w:proofErr w:type="spellStart"/>
      <w:r>
        <w:t>boete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voldoen</w:t>
      </w:r>
      <w:proofErr w:type="spellEnd"/>
      <w:r>
        <w:t xml:space="preserve">.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nalatig</w:t>
      </w:r>
      <w:proofErr w:type="spellEnd"/>
      <w:r>
        <w:t xml:space="preserve"> </w:t>
      </w:r>
      <w:proofErr w:type="spellStart"/>
      <w:r>
        <w:t>hierin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de </w:t>
      </w:r>
      <w:proofErr w:type="spellStart"/>
      <w:r>
        <w:t>speler</w:t>
      </w:r>
      <w:proofErr w:type="spellEnd"/>
      <w:r>
        <w:t xml:space="preserve"> / het team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uitgesloten</w:t>
      </w:r>
      <w:proofErr w:type="spellEnd"/>
      <w:r>
        <w:t xml:space="preserve"> van de </w:t>
      </w:r>
      <w:proofErr w:type="spellStart"/>
      <w:r>
        <w:t>eerstvolgende</w:t>
      </w:r>
      <w:proofErr w:type="spellEnd"/>
      <w:r>
        <w:t xml:space="preserve"> </w:t>
      </w:r>
      <w:proofErr w:type="spellStart"/>
      <w:r>
        <w:t>bindende</w:t>
      </w:r>
      <w:proofErr w:type="spellEnd"/>
      <w:r>
        <w:t xml:space="preserve"> </w:t>
      </w:r>
      <w:proofErr w:type="spellStart"/>
      <w:r>
        <w:t>wedstrijd</w:t>
      </w:r>
      <w:proofErr w:type="spellEnd"/>
    </w:p>
    <w:p w14:paraId="54438504" w14:textId="77777777" w:rsidR="000F563C" w:rsidRDefault="000F563C" w:rsidP="000F563C"/>
    <w:p w14:paraId="21EC218A" w14:textId="7AAACB56" w:rsidR="001C44A9" w:rsidRDefault="001C44A9" w:rsidP="001C44A9">
      <w:r>
        <w:t xml:space="preserve">Artikel </w:t>
      </w:r>
      <w:r w:rsidR="00CA651E">
        <w:t>10</w:t>
      </w:r>
      <w:r>
        <w:t xml:space="preserve">: </w:t>
      </w:r>
      <w:proofErr w:type="spellStart"/>
      <w:r>
        <w:t>Slotbepalingen</w:t>
      </w:r>
      <w:proofErr w:type="spellEnd"/>
    </w:p>
    <w:p w14:paraId="7ACF74C9" w14:textId="05351CAA" w:rsidR="001C44A9" w:rsidRDefault="001C44A9" w:rsidP="001C44A9">
      <w:r>
        <w:t xml:space="preserve">In </w:t>
      </w:r>
      <w:proofErr w:type="spellStart"/>
      <w:r>
        <w:t>gevallen</w:t>
      </w:r>
      <w:proofErr w:type="spellEnd"/>
      <w:r>
        <w:t xml:space="preserve"> </w:t>
      </w:r>
      <w:proofErr w:type="spellStart"/>
      <w:r>
        <w:t>waarin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voorzien</w:t>
      </w:r>
      <w:proofErr w:type="spellEnd"/>
      <w:r>
        <w:t xml:space="preserve">, </w:t>
      </w:r>
      <w:proofErr w:type="spellStart"/>
      <w:r>
        <w:t>beslist</w:t>
      </w:r>
      <w:proofErr w:type="spellEnd"/>
      <w:r>
        <w:t xml:space="preserve"> het </w:t>
      </w:r>
      <w:proofErr w:type="spellStart"/>
      <w:r>
        <w:t>bestuur</w:t>
      </w:r>
      <w:proofErr w:type="spellEnd"/>
      <w:r>
        <w:t>.</w:t>
      </w:r>
    </w:p>
    <w:p w14:paraId="2DDB48C0" w14:textId="6F692875" w:rsidR="00FE4DA6" w:rsidRDefault="00FE4DA6" w:rsidP="001C44A9"/>
    <w:sectPr w:rsidR="00FE4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77D12"/>
    <w:multiLevelType w:val="multilevel"/>
    <w:tmpl w:val="C51E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26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A9"/>
    <w:rsid w:val="000F563C"/>
    <w:rsid w:val="001C44A9"/>
    <w:rsid w:val="00843F09"/>
    <w:rsid w:val="00AC78A2"/>
    <w:rsid w:val="00CA651E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611387"/>
  <w15:chartTrackingRefBased/>
  <w15:docId w15:val="{3DA18206-E1DF-4B3A-BED8-18417EF1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4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4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4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4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4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4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4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4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4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4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4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4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Jansen | PC EU</dc:creator>
  <cp:keywords/>
  <dc:description/>
  <cp:lastModifiedBy>Nena Jansen | PC EU</cp:lastModifiedBy>
  <cp:revision>2</cp:revision>
  <dcterms:created xsi:type="dcterms:W3CDTF">2024-06-24T13:29:00Z</dcterms:created>
  <dcterms:modified xsi:type="dcterms:W3CDTF">2024-06-24T13:53:00Z</dcterms:modified>
</cp:coreProperties>
</file>